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rPr>
        <w:id w:val="-263454100"/>
        <w:placeholder>
          <w:docPart w:val="DefaultPlaceholder_-1854013438"/>
        </w:placeholder>
        <w:comboBox>
          <w:listItem w:value="Choose an item."/>
          <w:listItem w:displayText="COUNCIL ASSESSMENT REPORT" w:value="COUNCIL ASSESSMENT REPORT"/>
          <w:listItem w:displayText="COUNCIL ASSESSMENT SUPPLEMENTARY REPORT" w:value="COUNCIL ASSESSMENT SUPPLEMENTARY REPORT"/>
        </w:comboBox>
      </w:sdtPr>
      <w:sdtEndPr/>
      <w:sdtContent>
        <w:p w14:paraId="31B5F46A" w14:textId="5E3D342A" w:rsidR="000E2542" w:rsidRPr="009B4667" w:rsidRDefault="008A1BDB" w:rsidP="00962E4F">
          <w:pPr>
            <w:jc w:val="center"/>
            <w:rPr>
              <w:rFonts w:cstheme="minorHAnsi"/>
            </w:rPr>
          </w:pPr>
          <w:r>
            <w:rPr>
              <w:rFonts w:cstheme="minorHAnsi"/>
            </w:rPr>
            <w:t>COUNCIL ASSESSMENT REPORT</w:t>
          </w:r>
        </w:p>
      </w:sdtContent>
    </w:sdt>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9B4667" w:rsidRPr="009B4667" w14:paraId="6F63DEC2" w14:textId="77777777" w:rsidTr="009B4667">
        <w:trPr>
          <w:gridAfter w:val="1"/>
          <w:wAfter w:w="6" w:type="dxa"/>
        </w:trPr>
        <w:tc>
          <w:tcPr>
            <w:tcW w:w="2684" w:type="dxa"/>
            <w:shd w:val="clear" w:color="auto" w:fill="E7E6E6"/>
          </w:tcPr>
          <w:p w14:paraId="69C84D35" w14:textId="77777777" w:rsidR="00962E4F" w:rsidRPr="00914689" w:rsidRDefault="00962E4F" w:rsidP="00626BCD">
            <w:pPr>
              <w:spacing w:after="120"/>
              <w:rPr>
                <w:rFonts w:cstheme="minorHAnsi"/>
                <w:b/>
                <w:bCs/>
                <w:sz w:val="19"/>
                <w:szCs w:val="19"/>
              </w:rPr>
            </w:pPr>
            <w:r w:rsidRPr="00914689">
              <w:rPr>
                <w:rFonts w:cstheme="minorHAnsi"/>
                <w:b/>
                <w:bCs/>
                <w:sz w:val="19"/>
                <w:szCs w:val="19"/>
              </w:rPr>
              <w:t>Panel Reference</w:t>
            </w:r>
          </w:p>
        </w:tc>
        <w:tc>
          <w:tcPr>
            <w:tcW w:w="7234" w:type="dxa"/>
            <w:gridSpan w:val="2"/>
          </w:tcPr>
          <w:p w14:paraId="4446E8F5" w14:textId="792E2768" w:rsidR="00962E4F" w:rsidRPr="00914689" w:rsidRDefault="00EE11D4" w:rsidP="00626BCD">
            <w:pPr>
              <w:rPr>
                <w:rFonts w:cstheme="minorHAnsi"/>
                <w:b/>
                <w:bCs/>
                <w:sz w:val="19"/>
                <w:szCs w:val="19"/>
              </w:rPr>
            </w:pPr>
            <w:r>
              <w:rPr>
                <w:rFonts w:cstheme="minorHAnsi"/>
                <w:b/>
                <w:bCs/>
                <w:sz w:val="19"/>
                <w:szCs w:val="19"/>
              </w:rPr>
              <w:t>PPSWES-</w:t>
            </w:r>
            <w:r w:rsidR="009E30AC">
              <w:rPr>
                <w:rFonts w:cstheme="minorHAnsi"/>
                <w:b/>
                <w:bCs/>
                <w:sz w:val="19"/>
                <w:szCs w:val="19"/>
              </w:rPr>
              <w:t>83</w:t>
            </w:r>
          </w:p>
        </w:tc>
      </w:tr>
      <w:tr w:rsidR="009B4667" w:rsidRPr="009B4667" w14:paraId="6320D7B5" w14:textId="77777777" w:rsidTr="009B4667">
        <w:trPr>
          <w:gridAfter w:val="1"/>
          <w:wAfter w:w="6" w:type="dxa"/>
        </w:trPr>
        <w:tc>
          <w:tcPr>
            <w:tcW w:w="2684" w:type="dxa"/>
            <w:shd w:val="clear" w:color="auto" w:fill="E7E6E6"/>
          </w:tcPr>
          <w:p w14:paraId="6565BDEC" w14:textId="77777777" w:rsidR="00962E4F" w:rsidRPr="00914689" w:rsidRDefault="00962E4F" w:rsidP="00626BCD">
            <w:pPr>
              <w:spacing w:after="120"/>
              <w:rPr>
                <w:rFonts w:cstheme="minorHAnsi"/>
                <w:b/>
                <w:bCs/>
                <w:sz w:val="19"/>
                <w:szCs w:val="19"/>
              </w:rPr>
            </w:pPr>
            <w:r w:rsidRPr="00914689">
              <w:rPr>
                <w:rFonts w:cstheme="minorHAnsi"/>
                <w:b/>
                <w:bCs/>
                <w:sz w:val="19"/>
                <w:szCs w:val="19"/>
              </w:rPr>
              <w:t>DA Number</w:t>
            </w:r>
          </w:p>
        </w:tc>
        <w:tc>
          <w:tcPr>
            <w:tcW w:w="7234" w:type="dxa"/>
            <w:gridSpan w:val="2"/>
          </w:tcPr>
          <w:p w14:paraId="0B33F3E9" w14:textId="2FBA8EB6" w:rsidR="00962E4F" w:rsidRPr="001F466F" w:rsidRDefault="009E30AC" w:rsidP="00626BCD">
            <w:pPr>
              <w:rPr>
                <w:rFonts w:cstheme="minorHAnsi"/>
              </w:rPr>
            </w:pPr>
            <w:r>
              <w:rPr>
                <w:rFonts w:cstheme="minorHAnsi"/>
              </w:rPr>
              <w:t>052</w:t>
            </w:r>
            <w:r w:rsidR="004F4AB5" w:rsidRPr="001F466F">
              <w:rPr>
                <w:rFonts w:cstheme="minorHAnsi"/>
              </w:rPr>
              <w:t>-2020-2021</w:t>
            </w:r>
          </w:p>
        </w:tc>
      </w:tr>
      <w:tr w:rsidR="009B4667" w:rsidRPr="009B4667" w14:paraId="7702D90F" w14:textId="77777777" w:rsidTr="009B4667">
        <w:trPr>
          <w:gridAfter w:val="1"/>
          <w:wAfter w:w="6" w:type="dxa"/>
        </w:trPr>
        <w:tc>
          <w:tcPr>
            <w:tcW w:w="2684" w:type="dxa"/>
            <w:shd w:val="clear" w:color="auto" w:fill="E7E6E6"/>
          </w:tcPr>
          <w:p w14:paraId="7E001F14" w14:textId="77777777" w:rsidR="00962E4F" w:rsidRPr="00914689" w:rsidRDefault="00962E4F" w:rsidP="00626BCD">
            <w:pPr>
              <w:spacing w:after="120"/>
              <w:rPr>
                <w:rFonts w:cstheme="minorHAnsi"/>
                <w:b/>
                <w:bCs/>
                <w:sz w:val="19"/>
                <w:szCs w:val="19"/>
              </w:rPr>
            </w:pPr>
            <w:r w:rsidRPr="00914689">
              <w:rPr>
                <w:rFonts w:cstheme="minorHAnsi"/>
                <w:b/>
                <w:bCs/>
                <w:sz w:val="19"/>
                <w:szCs w:val="19"/>
              </w:rPr>
              <w:t>LGA</w:t>
            </w:r>
          </w:p>
        </w:tc>
        <w:tc>
          <w:tcPr>
            <w:tcW w:w="7234" w:type="dxa"/>
            <w:gridSpan w:val="2"/>
          </w:tcPr>
          <w:p w14:paraId="65B54AC8" w14:textId="73204EC6" w:rsidR="00962E4F" w:rsidRPr="001F466F" w:rsidRDefault="004F4AB5" w:rsidP="00626BCD">
            <w:pPr>
              <w:rPr>
                <w:rFonts w:cstheme="minorHAnsi"/>
              </w:rPr>
            </w:pPr>
            <w:r w:rsidRPr="001F466F">
              <w:rPr>
                <w:rFonts w:cstheme="minorHAnsi"/>
              </w:rPr>
              <w:t>Narrandera</w:t>
            </w:r>
          </w:p>
        </w:tc>
      </w:tr>
      <w:tr w:rsidR="009B4667" w:rsidRPr="009B4667" w14:paraId="48699CC6" w14:textId="77777777" w:rsidTr="009B4667">
        <w:trPr>
          <w:gridAfter w:val="1"/>
          <w:wAfter w:w="6" w:type="dxa"/>
        </w:trPr>
        <w:tc>
          <w:tcPr>
            <w:tcW w:w="2684" w:type="dxa"/>
            <w:shd w:val="clear" w:color="auto" w:fill="E7E6E6"/>
          </w:tcPr>
          <w:p w14:paraId="434DFEB3" w14:textId="77777777" w:rsidR="00962E4F" w:rsidRPr="00914689" w:rsidRDefault="00962E4F" w:rsidP="00626BCD">
            <w:pPr>
              <w:spacing w:after="120"/>
              <w:rPr>
                <w:rFonts w:cstheme="minorHAnsi"/>
                <w:b/>
                <w:bCs/>
                <w:sz w:val="19"/>
                <w:szCs w:val="19"/>
              </w:rPr>
            </w:pPr>
            <w:r w:rsidRPr="00914689">
              <w:rPr>
                <w:rFonts w:cstheme="minorHAnsi"/>
                <w:b/>
                <w:bCs/>
                <w:sz w:val="19"/>
                <w:szCs w:val="19"/>
              </w:rPr>
              <w:t>Proposed Development</w:t>
            </w:r>
          </w:p>
        </w:tc>
        <w:tc>
          <w:tcPr>
            <w:tcW w:w="7234" w:type="dxa"/>
            <w:gridSpan w:val="2"/>
          </w:tcPr>
          <w:p w14:paraId="2230E262" w14:textId="117D66EC" w:rsidR="00962E4F" w:rsidRPr="001F466F" w:rsidRDefault="00147610" w:rsidP="00626BCD">
            <w:pPr>
              <w:rPr>
                <w:rFonts w:cstheme="minorHAnsi"/>
              </w:rPr>
            </w:pPr>
            <w:r w:rsidRPr="001F466F">
              <w:rPr>
                <w:rFonts w:eastAsia="Times New Roman" w:cstheme="minorHAnsi"/>
                <w:lang w:eastAsia="en-AU"/>
              </w:rPr>
              <w:t>Proposed micro solar farm (electricity generating works) including solar panels on tracking systems and associated infrastructure (security fencing, vegetation screen, site roadworks and carpark, a power station containing inverter, transformer, and switchgears and five DC coupled energy storage containers) and electricity transmission line.</w:t>
            </w:r>
          </w:p>
        </w:tc>
      </w:tr>
      <w:tr w:rsidR="009B4667" w:rsidRPr="009B4667" w14:paraId="2488D2C3" w14:textId="77777777" w:rsidTr="009B4667">
        <w:trPr>
          <w:gridAfter w:val="1"/>
          <w:wAfter w:w="6" w:type="dxa"/>
        </w:trPr>
        <w:tc>
          <w:tcPr>
            <w:tcW w:w="2684" w:type="dxa"/>
            <w:shd w:val="clear" w:color="auto" w:fill="E7E6E6"/>
          </w:tcPr>
          <w:p w14:paraId="16B0233C" w14:textId="77777777" w:rsidR="00962E4F" w:rsidRPr="00914689" w:rsidRDefault="00962E4F" w:rsidP="00626BCD">
            <w:pPr>
              <w:spacing w:after="120"/>
              <w:rPr>
                <w:rFonts w:cstheme="minorHAnsi"/>
                <w:b/>
                <w:bCs/>
                <w:sz w:val="19"/>
                <w:szCs w:val="19"/>
              </w:rPr>
            </w:pPr>
            <w:r w:rsidRPr="00914689">
              <w:rPr>
                <w:rFonts w:cstheme="minorHAnsi"/>
                <w:b/>
                <w:bCs/>
                <w:sz w:val="19"/>
                <w:szCs w:val="19"/>
              </w:rPr>
              <w:t>Street Address</w:t>
            </w:r>
          </w:p>
        </w:tc>
        <w:tc>
          <w:tcPr>
            <w:tcW w:w="7234" w:type="dxa"/>
            <w:gridSpan w:val="2"/>
          </w:tcPr>
          <w:p w14:paraId="7E447D53" w14:textId="5D88E1EB" w:rsidR="00962E4F" w:rsidRPr="001F466F" w:rsidRDefault="009E30AC" w:rsidP="00626BCD">
            <w:pPr>
              <w:rPr>
                <w:rFonts w:cstheme="minorHAnsi"/>
              </w:rPr>
            </w:pPr>
            <w:r>
              <w:rPr>
                <w:rFonts w:cstheme="minorHAnsi"/>
              </w:rPr>
              <w:t>1083 Buckingbong</w:t>
            </w:r>
            <w:r w:rsidR="00EE4704">
              <w:rPr>
                <w:rFonts w:cstheme="minorHAnsi"/>
              </w:rPr>
              <w:t xml:space="preserve"> Road  </w:t>
            </w:r>
            <w:r>
              <w:rPr>
                <w:rFonts w:cstheme="minorHAnsi"/>
              </w:rPr>
              <w:t>GILLENBAH</w:t>
            </w:r>
            <w:r w:rsidR="00EE4704">
              <w:rPr>
                <w:rFonts w:cstheme="minorHAnsi"/>
              </w:rPr>
              <w:t xml:space="preserve"> NSW  2700</w:t>
            </w:r>
          </w:p>
        </w:tc>
      </w:tr>
      <w:tr w:rsidR="009B4667" w:rsidRPr="009B4667" w14:paraId="2CB46A6D" w14:textId="77777777" w:rsidTr="009B4667">
        <w:trPr>
          <w:gridAfter w:val="1"/>
          <w:wAfter w:w="6" w:type="dxa"/>
        </w:trPr>
        <w:tc>
          <w:tcPr>
            <w:tcW w:w="2684" w:type="dxa"/>
            <w:shd w:val="clear" w:color="auto" w:fill="E7E6E6"/>
          </w:tcPr>
          <w:p w14:paraId="300A5530" w14:textId="77777777" w:rsidR="00962E4F" w:rsidRPr="00914689" w:rsidRDefault="00962E4F" w:rsidP="00626BCD">
            <w:pPr>
              <w:spacing w:after="120"/>
              <w:rPr>
                <w:rFonts w:cstheme="minorHAnsi"/>
                <w:b/>
                <w:bCs/>
                <w:sz w:val="19"/>
                <w:szCs w:val="19"/>
              </w:rPr>
            </w:pPr>
            <w:r w:rsidRPr="00914689">
              <w:rPr>
                <w:rFonts w:cstheme="minorHAnsi"/>
                <w:b/>
                <w:bCs/>
                <w:sz w:val="19"/>
                <w:szCs w:val="19"/>
              </w:rPr>
              <w:t>Applicant/Owner</w:t>
            </w:r>
          </w:p>
        </w:tc>
        <w:tc>
          <w:tcPr>
            <w:tcW w:w="7234" w:type="dxa"/>
            <w:gridSpan w:val="2"/>
          </w:tcPr>
          <w:p w14:paraId="1772DDD1" w14:textId="1D4C828E" w:rsidR="001F466F" w:rsidRPr="001F466F" w:rsidRDefault="001F466F" w:rsidP="001F466F">
            <w:pPr>
              <w:tabs>
                <w:tab w:val="left" w:pos="5"/>
              </w:tabs>
              <w:rPr>
                <w:rFonts w:cstheme="minorHAnsi"/>
              </w:rPr>
            </w:pPr>
            <w:r w:rsidRPr="001F466F">
              <w:rPr>
                <w:rFonts w:cstheme="minorHAnsi"/>
              </w:rPr>
              <w:t>Applicant - Narrandera Solar Project</w:t>
            </w:r>
            <w:r w:rsidR="00EE4704">
              <w:rPr>
                <w:rFonts w:cstheme="minorHAnsi"/>
              </w:rPr>
              <w:t xml:space="preserve"> </w:t>
            </w:r>
            <w:r w:rsidRPr="001F466F">
              <w:rPr>
                <w:rFonts w:cstheme="minorHAnsi"/>
              </w:rPr>
              <w:t>Pty Ltd</w:t>
            </w:r>
            <w:r w:rsidRPr="001F466F">
              <w:rPr>
                <w:rFonts w:cstheme="minorHAnsi"/>
              </w:rPr>
              <w:br/>
              <w:t xml:space="preserve">Owner – </w:t>
            </w:r>
            <w:r w:rsidR="009E30AC">
              <w:rPr>
                <w:rFonts w:cstheme="minorHAnsi"/>
              </w:rPr>
              <w:t>Lawndock Property Investments</w:t>
            </w:r>
            <w:r w:rsidR="009E30AC" w:rsidRPr="009E30AC">
              <w:rPr>
                <w:rFonts w:cstheme="minorHAnsi"/>
              </w:rPr>
              <w:t xml:space="preserve"> P</w:t>
            </w:r>
            <w:r w:rsidR="009E30AC">
              <w:rPr>
                <w:rFonts w:cstheme="minorHAnsi"/>
              </w:rPr>
              <w:t>ty</w:t>
            </w:r>
            <w:r w:rsidR="009E30AC" w:rsidRPr="009E30AC">
              <w:rPr>
                <w:rFonts w:cstheme="minorHAnsi"/>
              </w:rPr>
              <w:t xml:space="preserve"> L</w:t>
            </w:r>
            <w:r w:rsidR="009E30AC">
              <w:rPr>
                <w:rFonts w:cstheme="minorHAnsi"/>
              </w:rPr>
              <w:t>td</w:t>
            </w:r>
          </w:p>
        </w:tc>
      </w:tr>
      <w:tr w:rsidR="009B4667" w:rsidRPr="009B4667" w14:paraId="57556772" w14:textId="77777777" w:rsidTr="009B4667">
        <w:trPr>
          <w:gridAfter w:val="1"/>
          <w:wAfter w:w="6" w:type="dxa"/>
        </w:trPr>
        <w:tc>
          <w:tcPr>
            <w:tcW w:w="2684" w:type="dxa"/>
            <w:shd w:val="clear" w:color="auto" w:fill="E7E6E6"/>
          </w:tcPr>
          <w:p w14:paraId="2063A6B9" w14:textId="77777777" w:rsidR="00962E4F" w:rsidRPr="00914689" w:rsidRDefault="00962E4F" w:rsidP="00626BCD">
            <w:pPr>
              <w:spacing w:after="120"/>
              <w:rPr>
                <w:rFonts w:cstheme="minorHAnsi"/>
                <w:b/>
                <w:bCs/>
                <w:sz w:val="19"/>
                <w:szCs w:val="19"/>
              </w:rPr>
            </w:pPr>
            <w:r w:rsidRPr="00914689">
              <w:rPr>
                <w:rFonts w:cstheme="minorHAnsi"/>
                <w:b/>
                <w:bCs/>
                <w:sz w:val="19"/>
                <w:szCs w:val="19"/>
              </w:rPr>
              <w:t>Date of DA lodgement</w:t>
            </w:r>
          </w:p>
        </w:tc>
        <w:tc>
          <w:tcPr>
            <w:tcW w:w="7234" w:type="dxa"/>
            <w:gridSpan w:val="2"/>
          </w:tcPr>
          <w:p w14:paraId="29FFD9DB" w14:textId="2C656BFE" w:rsidR="00962E4F" w:rsidRPr="001F466F" w:rsidRDefault="00021CF6" w:rsidP="00626BCD">
            <w:pPr>
              <w:tabs>
                <w:tab w:val="left" w:pos="5"/>
              </w:tabs>
              <w:jc w:val="both"/>
              <w:rPr>
                <w:rFonts w:cstheme="minorHAnsi"/>
              </w:rPr>
            </w:pPr>
            <w:sdt>
              <w:sdtPr>
                <w:rPr>
                  <w:rFonts w:cstheme="minorHAnsi"/>
                </w:rPr>
                <w:id w:val="998234965"/>
                <w:placeholder>
                  <w:docPart w:val="1313C024081E47DF8CE9E5AAE397EAD5"/>
                </w:placeholder>
                <w:date w:fullDate="2021-05-04T00:00:00Z">
                  <w:dateFormat w:val="d MMMM yyyy"/>
                  <w:lid w:val="en-AU"/>
                  <w:storeMappedDataAs w:val="dateTime"/>
                  <w:calendar w:val="gregorian"/>
                </w:date>
              </w:sdtPr>
              <w:sdtEndPr/>
              <w:sdtContent>
                <w:r w:rsidR="009E30AC">
                  <w:rPr>
                    <w:rFonts w:cstheme="minorHAnsi"/>
                  </w:rPr>
                  <w:t>4 May 2021</w:t>
                </w:r>
              </w:sdtContent>
            </w:sdt>
          </w:p>
        </w:tc>
      </w:tr>
      <w:tr w:rsidR="009B4667" w:rsidRPr="009B4667" w14:paraId="40B36EA1" w14:textId="77777777" w:rsidTr="009B4667">
        <w:trPr>
          <w:gridAfter w:val="1"/>
          <w:wAfter w:w="6" w:type="dxa"/>
        </w:trPr>
        <w:tc>
          <w:tcPr>
            <w:tcW w:w="2684" w:type="dxa"/>
            <w:shd w:val="clear" w:color="auto" w:fill="E7E6E6"/>
          </w:tcPr>
          <w:p w14:paraId="026E65CC" w14:textId="77777777" w:rsidR="00962E4F" w:rsidRPr="00914689" w:rsidRDefault="00962E4F" w:rsidP="00233F5B">
            <w:pPr>
              <w:pStyle w:val="NoSpacing"/>
              <w:rPr>
                <w:b/>
                <w:bCs/>
                <w:sz w:val="19"/>
                <w:szCs w:val="19"/>
              </w:rPr>
            </w:pPr>
            <w:r w:rsidRPr="00914689">
              <w:rPr>
                <w:b/>
                <w:bCs/>
                <w:sz w:val="19"/>
                <w:szCs w:val="19"/>
              </w:rPr>
              <w:t xml:space="preserve">Total number of Submissions </w:t>
            </w:r>
          </w:p>
          <w:p w14:paraId="6043ED5E" w14:textId="77777777" w:rsidR="00962E4F" w:rsidRPr="00914689" w:rsidRDefault="00962E4F" w:rsidP="00233F5B">
            <w:pPr>
              <w:pStyle w:val="NoSpacing"/>
            </w:pPr>
            <w:r w:rsidRPr="00914689">
              <w:rPr>
                <w:b/>
                <w:bCs/>
                <w:sz w:val="19"/>
                <w:szCs w:val="19"/>
              </w:rPr>
              <w:t>Number of Unique Objections</w:t>
            </w:r>
          </w:p>
        </w:tc>
        <w:tc>
          <w:tcPr>
            <w:tcW w:w="7234" w:type="dxa"/>
            <w:gridSpan w:val="2"/>
          </w:tcPr>
          <w:p w14:paraId="03902BE4" w14:textId="781E6FBC" w:rsidR="00962E4F" w:rsidRPr="001F466F" w:rsidRDefault="001F466F" w:rsidP="00626BCD">
            <w:pPr>
              <w:numPr>
                <w:ilvl w:val="0"/>
                <w:numId w:val="5"/>
              </w:numPr>
              <w:tabs>
                <w:tab w:val="left" w:pos="5"/>
              </w:tabs>
              <w:spacing w:after="0" w:line="240" w:lineRule="auto"/>
              <w:jc w:val="both"/>
              <w:rPr>
                <w:rFonts w:cstheme="minorHAnsi"/>
              </w:rPr>
            </w:pPr>
            <w:r w:rsidRPr="001F466F">
              <w:rPr>
                <w:rFonts w:cstheme="minorHAnsi"/>
              </w:rPr>
              <w:t>Nil</w:t>
            </w:r>
          </w:p>
          <w:p w14:paraId="4CF07B35" w14:textId="7A2F3CF1" w:rsidR="00962E4F" w:rsidRPr="001F466F" w:rsidRDefault="001F466F" w:rsidP="00962E4F">
            <w:pPr>
              <w:numPr>
                <w:ilvl w:val="0"/>
                <w:numId w:val="5"/>
              </w:numPr>
              <w:tabs>
                <w:tab w:val="left" w:pos="5"/>
              </w:tabs>
              <w:spacing w:after="0" w:line="240" w:lineRule="auto"/>
              <w:jc w:val="both"/>
              <w:rPr>
                <w:rFonts w:cstheme="minorHAnsi"/>
              </w:rPr>
            </w:pPr>
            <w:r w:rsidRPr="001F466F">
              <w:rPr>
                <w:rFonts w:cstheme="minorHAnsi"/>
              </w:rPr>
              <w:t>Nil</w:t>
            </w:r>
          </w:p>
        </w:tc>
      </w:tr>
      <w:tr w:rsidR="009B4667" w:rsidRPr="009B4667" w14:paraId="1A3D6F0C" w14:textId="77777777" w:rsidTr="009B4667">
        <w:trPr>
          <w:gridAfter w:val="1"/>
          <w:wAfter w:w="6" w:type="dxa"/>
        </w:trPr>
        <w:tc>
          <w:tcPr>
            <w:tcW w:w="2684" w:type="dxa"/>
            <w:shd w:val="clear" w:color="auto" w:fill="E7E6E6"/>
          </w:tcPr>
          <w:p w14:paraId="3EA7F02E" w14:textId="77777777" w:rsidR="00962E4F" w:rsidRPr="00914689" w:rsidRDefault="00962E4F" w:rsidP="00626BCD">
            <w:pPr>
              <w:spacing w:after="120"/>
              <w:rPr>
                <w:rFonts w:cstheme="minorHAnsi"/>
                <w:b/>
                <w:bCs/>
                <w:sz w:val="19"/>
                <w:szCs w:val="19"/>
              </w:rPr>
            </w:pPr>
            <w:r w:rsidRPr="00914689">
              <w:rPr>
                <w:rFonts w:cstheme="minorHAnsi"/>
                <w:b/>
                <w:bCs/>
                <w:sz w:val="19"/>
                <w:szCs w:val="19"/>
              </w:rPr>
              <w:t>Recommendation</w:t>
            </w:r>
          </w:p>
        </w:tc>
        <w:sdt>
          <w:sdtPr>
            <w:rPr>
              <w:rFonts w:cstheme="minorHAnsi"/>
            </w:rPr>
            <w:id w:val="1688790624"/>
            <w:placeholder>
              <w:docPart w:val="DefaultPlaceholder_-1854013438"/>
            </w:placeholder>
            <w:comboBox>
              <w:listItem w:value="Choose an item."/>
              <w:listItem w:displayText="Approval" w:value="Approval"/>
              <w:listItem w:displayText="Refusal" w:value="Refusal"/>
            </w:comboBox>
          </w:sdtPr>
          <w:sdtEndPr/>
          <w:sdtContent>
            <w:tc>
              <w:tcPr>
                <w:tcW w:w="7234" w:type="dxa"/>
                <w:gridSpan w:val="2"/>
              </w:tcPr>
              <w:p w14:paraId="4BB5D872" w14:textId="581360FA" w:rsidR="00962E4F" w:rsidRPr="001F466F" w:rsidRDefault="001F466F" w:rsidP="00626BCD">
                <w:pPr>
                  <w:rPr>
                    <w:rFonts w:cstheme="minorHAnsi"/>
                  </w:rPr>
                </w:pPr>
                <w:r w:rsidRPr="001F466F">
                  <w:rPr>
                    <w:rFonts w:cstheme="minorHAnsi"/>
                  </w:rPr>
                  <w:t>Approval</w:t>
                </w:r>
              </w:p>
            </w:tc>
          </w:sdtContent>
        </w:sdt>
      </w:tr>
      <w:tr w:rsidR="009B4667" w:rsidRPr="009B4667" w14:paraId="4F9E9CF5" w14:textId="77777777" w:rsidTr="009B4667">
        <w:trPr>
          <w:gridAfter w:val="1"/>
          <w:wAfter w:w="6" w:type="dxa"/>
          <w:trHeight w:val="778"/>
        </w:trPr>
        <w:tc>
          <w:tcPr>
            <w:tcW w:w="2684" w:type="dxa"/>
            <w:shd w:val="clear" w:color="auto" w:fill="E7E6E6"/>
          </w:tcPr>
          <w:p w14:paraId="41D9ECD6" w14:textId="77777777" w:rsidR="00962E4F" w:rsidRPr="00914689" w:rsidRDefault="00962E4F" w:rsidP="00626BCD">
            <w:pPr>
              <w:spacing w:after="120"/>
              <w:rPr>
                <w:rFonts w:cstheme="minorHAnsi"/>
                <w:b/>
                <w:bCs/>
                <w:sz w:val="19"/>
                <w:szCs w:val="19"/>
              </w:rPr>
            </w:pPr>
            <w:r w:rsidRPr="00914689">
              <w:rPr>
                <w:rFonts w:cstheme="minorHAnsi"/>
                <w:b/>
                <w:bCs/>
                <w:sz w:val="19"/>
                <w:szCs w:val="19"/>
              </w:rPr>
              <w:t>Regional Development Criteria (Schedule 7 of the SEPP (State and Regional Development) 2011</w:t>
            </w:r>
          </w:p>
        </w:tc>
        <w:tc>
          <w:tcPr>
            <w:tcW w:w="7234" w:type="dxa"/>
            <w:gridSpan w:val="2"/>
          </w:tcPr>
          <w:p w14:paraId="605FA089" w14:textId="57D33FB0" w:rsidR="00962E4F" w:rsidRPr="001F466F" w:rsidRDefault="001F466F" w:rsidP="00626BCD">
            <w:pPr>
              <w:rPr>
                <w:rFonts w:cstheme="minorHAnsi"/>
              </w:rPr>
            </w:pPr>
            <w:r w:rsidRPr="001F466F">
              <w:rPr>
                <w:rFonts w:eastAsia="Times New Roman" w:cstheme="minorHAnsi"/>
                <w:lang w:eastAsia="en-AU"/>
              </w:rPr>
              <w:t>Solar farms of between $5-30 million are assessed by the host Council and approved by the applicable Joint Regional Planning Panel.</w:t>
            </w:r>
          </w:p>
        </w:tc>
      </w:tr>
      <w:tr w:rsidR="009B4667" w:rsidRPr="009B4667" w14:paraId="5D24466E" w14:textId="77777777" w:rsidTr="009B4667">
        <w:trPr>
          <w:gridAfter w:val="1"/>
          <w:wAfter w:w="6" w:type="dxa"/>
        </w:trPr>
        <w:tc>
          <w:tcPr>
            <w:tcW w:w="2684" w:type="dxa"/>
            <w:shd w:val="clear" w:color="auto" w:fill="E7E6E6"/>
          </w:tcPr>
          <w:p w14:paraId="12F84025"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of all relevant s4.15(1)(a) matters</w:t>
            </w:r>
          </w:p>
          <w:p w14:paraId="58C17673" w14:textId="77777777" w:rsidR="00962E4F" w:rsidRPr="00914689" w:rsidRDefault="00962E4F" w:rsidP="00626BCD">
            <w:pPr>
              <w:spacing w:after="120"/>
              <w:rPr>
                <w:rFonts w:cstheme="minorHAnsi"/>
                <w:b/>
                <w:bCs/>
                <w:sz w:val="19"/>
                <w:szCs w:val="19"/>
              </w:rPr>
            </w:pPr>
          </w:p>
        </w:tc>
        <w:tc>
          <w:tcPr>
            <w:tcW w:w="7234" w:type="dxa"/>
            <w:gridSpan w:val="2"/>
          </w:tcPr>
          <w:p w14:paraId="51DB1793" w14:textId="5AA9ACD8" w:rsidR="00962E4F" w:rsidRPr="001F466F" w:rsidRDefault="003E142A" w:rsidP="003E142A">
            <w:pPr>
              <w:pStyle w:val="NoSpacing"/>
              <w:rPr>
                <w:rFonts w:cstheme="minorHAnsi"/>
              </w:rPr>
            </w:pPr>
            <w:r>
              <w:rPr>
                <w:rFonts w:cstheme="minorHAnsi"/>
              </w:rPr>
              <w:t>See attached report</w:t>
            </w:r>
          </w:p>
        </w:tc>
      </w:tr>
      <w:tr w:rsidR="009B4667" w:rsidRPr="009B4667" w14:paraId="4C8B5F4E" w14:textId="77777777" w:rsidTr="009B4667">
        <w:trPr>
          <w:gridAfter w:val="1"/>
          <w:wAfter w:w="6" w:type="dxa"/>
        </w:trPr>
        <w:tc>
          <w:tcPr>
            <w:tcW w:w="2684" w:type="dxa"/>
            <w:shd w:val="clear" w:color="auto" w:fill="E7E6E6"/>
          </w:tcPr>
          <w:p w14:paraId="53AED69B"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all documents submitted with this report for the Panel’s consideration</w:t>
            </w:r>
          </w:p>
        </w:tc>
        <w:tc>
          <w:tcPr>
            <w:tcW w:w="7234" w:type="dxa"/>
            <w:gridSpan w:val="2"/>
          </w:tcPr>
          <w:p w14:paraId="46977463" w14:textId="29C889AB" w:rsidR="00962E4F" w:rsidRPr="001F466F" w:rsidRDefault="003E142A" w:rsidP="009B4667">
            <w:pPr>
              <w:pStyle w:val="NoSpacing"/>
              <w:numPr>
                <w:ilvl w:val="0"/>
                <w:numId w:val="7"/>
              </w:numPr>
              <w:rPr>
                <w:rFonts w:cstheme="minorHAnsi"/>
              </w:rPr>
            </w:pPr>
            <w:r>
              <w:rPr>
                <w:rFonts w:cstheme="minorHAnsi"/>
              </w:rPr>
              <w:t>4.15 Assessment</w:t>
            </w:r>
          </w:p>
          <w:p w14:paraId="3B58D980" w14:textId="3F64F914" w:rsidR="00962E4F" w:rsidRPr="001F466F" w:rsidRDefault="003E142A" w:rsidP="009B4667">
            <w:pPr>
              <w:pStyle w:val="NoSpacing"/>
              <w:numPr>
                <w:ilvl w:val="0"/>
                <w:numId w:val="7"/>
              </w:numPr>
              <w:rPr>
                <w:rFonts w:cstheme="minorHAnsi"/>
              </w:rPr>
            </w:pPr>
            <w:r>
              <w:rPr>
                <w:rFonts w:cstheme="minorHAnsi"/>
              </w:rPr>
              <w:t>Draft Consent (including conditions)</w:t>
            </w:r>
          </w:p>
          <w:p w14:paraId="5A9CCDAD" w14:textId="38999CF8" w:rsidR="00962E4F" w:rsidRPr="001F466F" w:rsidRDefault="00962E4F" w:rsidP="003E142A">
            <w:pPr>
              <w:pStyle w:val="NoSpacing"/>
              <w:ind w:left="360"/>
              <w:rPr>
                <w:rFonts w:cstheme="minorHAnsi"/>
              </w:rPr>
            </w:pPr>
            <w:r w:rsidRPr="001F466F">
              <w:rPr>
                <w:rFonts w:cstheme="minorHAnsi"/>
              </w:rPr>
              <w:t xml:space="preserve"> </w:t>
            </w:r>
          </w:p>
        </w:tc>
      </w:tr>
      <w:tr w:rsidR="009B4667" w:rsidRPr="009B4667" w14:paraId="605CD565" w14:textId="77777777" w:rsidTr="009B4667">
        <w:trPr>
          <w:gridAfter w:val="1"/>
          <w:wAfter w:w="6" w:type="dxa"/>
        </w:trPr>
        <w:tc>
          <w:tcPr>
            <w:tcW w:w="2684" w:type="dxa"/>
            <w:shd w:val="clear" w:color="auto" w:fill="E7E6E6"/>
          </w:tcPr>
          <w:p w14:paraId="19D41E09" w14:textId="77777777" w:rsidR="00962E4F" w:rsidRPr="00914689" w:rsidRDefault="00962E4F" w:rsidP="00626BCD">
            <w:pPr>
              <w:spacing w:after="120"/>
              <w:rPr>
                <w:rFonts w:cstheme="minorHAnsi"/>
                <w:b/>
                <w:bCs/>
                <w:sz w:val="19"/>
                <w:szCs w:val="19"/>
              </w:rPr>
            </w:pPr>
            <w:r w:rsidRPr="00914689">
              <w:rPr>
                <w:rFonts w:cstheme="minorHAnsi"/>
                <w:b/>
                <w:bCs/>
                <w:sz w:val="19"/>
                <w:szCs w:val="19"/>
              </w:rPr>
              <w:t>Clause 4.6 requests</w:t>
            </w:r>
          </w:p>
        </w:tc>
        <w:tc>
          <w:tcPr>
            <w:tcW w:w="7234" w:type="dxa"/>
            <w:gridSpan w:val="2"/>
          </w:tcPr>
          <w:p w14:paraId="4F433533" w14:textId="65BD09E3" w:rsidR="00962E4F" w:rsidRPr="001F466F" w:rsidRDefault="00EE11D4" w:rsidP="00EE11D4">
            <w:pPr>
              <w:pStyle w:val="NoSpacing"/>
              <w:rPr>
                <w:rFonts w:cstheme="minorHAnsi"/>
              </w:rPr>
            </w:pPr>
            <w:r>
              <w:rPr>
                <w:rFonts w:cstheme="minorHAnsi"/>
              </w:rPr>
              <w:t>Nil</w:t>
            </w:r>
          </w:p>
        </w:tc>
      </w:tr>
      <w:tr w:rsidR="009B4667" w:rsidRPr="009B4667" w14:paraId="4516FD86" w14:textId="77777777" w:rsidTr="009B4667">
        <w:trPr>
          <w:gridAfter w:val="1"/>
          <w:wAfter w:w="6" w:type="dxa"/>
        </w:trPr>
        <w:tc>
          <w:tcPr>
            <w:tcW w:w="2684" w:type="dxa"/>
            <w:shd w:val="clear" w:color="auto" w:fill="E7E6E6"/>
          </w:tcPr>
          <w:p w14:paraId="647364CC" w14:textId="77777777" w:rsidR="00962E4F" w:rsidRPr="00914689" w:rsidRDefault="00962E4F" w:rsidP="00626BCD">
            <w:pPr>
              <w:spacing w:after="120"/>
              <w:rPr>
                <w:rFonts w:cstheme="minorHAnsi"/>
                <w:b/>
                <w:bCs/>
                <w:sz w:val="19"/>
                <w:szCs w:val="19"/>
              </w:rPr>
            </w:pPr>
            <w:r w:rsidRPr="00914689">
              <w:rPr>
                <w:rFonts w:cstheme="minorHAnsi"/>
                <w:b/>
                <w:bCs/>
                <w:sz w:val="19"/>
                <w:szCs w:val="19"/>
              </w:rPr>
              <w:t>Summary of key submissions</w:t>
            </w:r>
          </w:p>
        </w:tc>
        <w:tc>
          <w:tcPr>
            <w:tcW w:w="7234" w:type="dxa"/>
            <w:gridSpan w:val="2"/>
          </w:tcPr>
          <w:p w14:paraId="2482B2ED" w14:textId="4E399B2A" w:rsidR="00962E4F" w:rsidRPr="001F466F" w:rsidRDefault="00EE11D4" w:rsidP="00EE11D4">
            <w:pPr>
              <w:pStyle w:val="NoSpacing"/>
              <w:rPr>
                <w:rFonts w:cstheme="minorHAnsi"/>
              </w:rPr>
            </w:pPr>
            <w:r>
              <w:rPr>
                <w:rFonts w:cstheme="minorHAnsi"/>
              </w:rPr>
              <w:t>Nil received</w:t>
            </w:r>
          </w:p>
        </w:tc>
      </w:tr>
      <w:tr w:rsidR="009B4667" w:rsidRPr="009B4667" w14:paraId="2E34571B" w14:textId="77777777" w:rsidTr="009B4667">
        <w:trPr>
          <w:gridAfter w:val="1"/>
          <w:wAfter w:w="6" w:type="dxa"/>
        </w:trPr>
        <w:tc>
          <w:tcPr>
            <w:tcW w:w="2684" w:type="dxa"/>
            <w:shd w:val="clear" w:color="auto" w:fill="E7E6E6"/>
          </w:tcPr>
          <w:p w14:paraId="1E08C5D7" w14:textId="77777777" w:rsidR="00962E4F" w:rsidRPr="00914689" w:rsidRDefault="00962E4F" w:rsidP="00626BCD">
            <w:pPr>
              <w:spacing w:after="120"/>
              <w:rPr>
                <w:rFonts w:cstheme="minorHAnsi"/>
                <w:b/>
                <w:bCs/>
                <w:sz w:val="19"/>
                <w:szCs w:val="19"/>
              </w:rPr>
            </w:pPr>
            <w:r w:rsidRPr="00914689">
              <w:rPr>
                <w:rFonts w:cstheme="minorHAnsi"/>
                <w:b/>
                <w:bCs/>
                <w:sz w:val="19"/>
                <w:szCs w:val="19"/>
              </w:rPr>
              <w:t>Report prepared by</w:t>
            </w:r>
          </w:p>
        </w:tc>
        <w:tc>
          <w:tcPr>
            <w:tcW w:w="7234" w:type="dxa"/>
            <w:gridSpan w:val="2"/>
          </w:tcPr>
          <w:p w14:paraId="519A7982" w14:textId="37752BBF" w:rsidR="00962E4F" w:rsidRPr="001F466F" w:rsidRDefault="00EE11D4" w:rsidP="00626BCD">
            <w:pPr>
              <w:rPr>
                <w:rFonts w:cstheme="minorHAnsi"/>
              </w:rPr>
            </w:pPr>
            <w:r>
              <w:rPr>
                <w:rFonts w:cstheme="minorHAnsi"/>
              </w:rPr>
              <w:t>Garry Stoll</w:t>
            </w:r>
          </w:p>
        </w:tc>
      </w:tr>
      <w:tr w:rsidR="009B4667" w:rsidRPr="009B4667" w14:paraId="2CF17937" w14:textId="77777777" w:rsidTr="009B4667">
        <w:trPr>
          <w:gridAfter w:val="1"/>
          <w:wAfter w:w="6" w:type="dxa"/>
        </w:trPr>
        <w:tc>
          <w:tcPr>
            <w:tcW w:w="2684" w:type="dxa"/>
            <w:shd w:val="clear" w:color="auto" w:fill="E7E6E6"/>
          </w:tcPr>
          <w:p w14:paraId="28FE6959" w14:textId="77777777" w:rsidR="00962E4F" w:rsidRPr="009B4667" w:rsidRDefault="00962E4F" w:rsidP="00626BCD">
            <w:pPr>
              <w:spacing w:after="120"/>
              <w:rPr>
                <w:rFonts w:cstheme="minorHAnsi"/>
                <w:b/>
                <w:bCs/>
                <w:sz w:val="19"/>
                <w:szCs w:val="19"/>
              </w:rPr>
            </w:pPr>
            <w:r w:rsidRPr="009B4667">
              <w:rPr>
                <w:rFonts w:cstheme="minorHAnsi"/>
                <w:b/>
                <w:bCs/>
                <w:sz w:val="19"/>
                <w:szCs w:val="19"/>
              </w:rPr>
              <w:t>Report date</w:t>
            </w:r>
          </w:p>
        </w:tc>
        <w:tc>
          <w:tcPr>
            <w:tcW w:w="7234" w:type="dxa"/>
            <w:gridSpan w:val="2"/>
          </w:tcPr>
          <w:p w14:paraId="431C3A32" w14:textId="427293E3" w:rsidR="00962E4F" w:rsidRPr="001F466F" w:rsidRDefault="00021CF6" w:rsidP="00626BCD">
            <w:pPr>
              <w:rPr>
                <w:rFonts w:cstheme="minorHAnsi"/>
              </w:rPr>
            </w:pPr>
            <w:sdt>
              <w:sdtPr>
                <w:rPr>
                  <w:rFonts w:cstheme="minorHAnsi"/>
                </w:rPr>
                <w:id w:val="-683285668"/>
                <w:placeholder>
                  <w:docPart w:val="222596954FA741D4869A12BE24927349"/>
                </w:placeholder>
                <w:date w:fullDate="2021-06-30T00:00:00Z">
                  <w:dateFormat w:val="d MMMM yyyy"/>
                  <w:lid w:val="en-AU"/>
                  <w:storeMappedDataAs w:val="dateTime"/>
                  <w:calendar w:val="gregorian"/>
                </w:date>
              </w:sdtPr>
              <w:sdtEndPr/>
              <w:sdtContent>
                <w:r w:rsidR="00EE11D4">
                  <w:rPr>
                    <w:rFonts w:cstheme="minorHAnsi"/>
                  </w:rPr>
                  <w:t>30 June 2021</w:t>
                </w:r>
              </w:sdtContent>
            </w:sdt>
          </w:p>
        </w:tc>
      </w:tr>
      <w:tr w:rsidR="009B4667" w:rsidRPr="009B4667" w14:paraId="2D8091B3"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9" w:type="dxa"/>
            <w:gridSpan w:val="2"/>
            <w:shd w:val="clear" w:color="auto" w:fill="auto"/>
          </w:tcPr>
          <w:p w14:paraId="683B6706" w14:textId="77777777" w:rsidR="009B4667" w:rsidRPr="009B4667" w:rsidRDefault="009B4667" w:rsidP="009B4667">
            <w:pPr>
              <w:pStyle w:val="NoSpacing"/>
              <w:rPr>
                <w:b/>
                <w:bCs/>
                <w:sz w:val="17"/>
                <w:szCs w:val="17"/>
              </w:rPr>
            </w:pPr>
            <w:r w:rsidRPr="009B4667">
              <w:rPr>
                <w:b/>
                <w:bCs/>
                <w:sz w:val="17"/>
                <w:szCs w:val="17"/>
              </w:rPr>
              <w:t>Summary of s4.15 matters</w:t>
            </w:r>
          </w:p>
          <w:p w14:paraId="5A0BAEC8" w14:textId="49EC422C" w:rsidR="00962E4F" w:rsidRPr="009B4667" w:rsidRDefault="009B4667" w:rsidP="009B4667">
            <w:pPr>
              <w:pStyle w:val="NoSpacing"/>
              <w:rPr>
                <w:rFonts w:cstheme="minorHAnsi"/>
              </w:rPr>
            </w:pPr>
            <w:r w:rsidRPr="009B4667">
              <w:rPr>
                <w:sz w:val="17"/>
                <w:szCs w:val="17"/>
              </w:rPr>
              <w:t>Have all recommendations in relation to relevant s4.15 matters been summarised in the Executive Summary of the assessment report?</w:t>
            </w:r>
          </w:p>
        </w:tc>
        <w:tc>
          <w:tcPr>
            <w:tcW w:w="1460" w:type="dxa"/>
            <w:gridSpan w:val="2"/>
          </w:tcPr>
          <w:p w14:paraId="0D3D086C" w14:textId="77777777" w:rsidR="00962E4F" w:rsidRPr="009B4667" w:rsidRDefault="00962E4F" w:rsidP="00626BCD">
            <w:pPr>
              <w:jc w:val="right"/>
              <w:rPr>
                <w:rFonts w:cstheme="minorHAnsi"/>
                <w:b/>
                <w:sz w:val="17"/>
                <w:szCs w:val="17"/>
              </w:rPr>
            </w:pPr>
          </w:p>
          <w:sdt>
            <w:sdtPr>
              <w:rPr>
                <w:rFonts w:cstheme="minorHAnsi"/>
                <w:b/>
                <w:sz w:val="17"/>
                <w:szCs w:val="17"/>
              </w:rPr>
              <w:id w:val="-752893015"/>
              <w:placeholder>
                <w:docPart w:val="DefaultPlaceholder_-1854013438"/>
              </w:placeholder>
              <w:comboBox>
                <w:listItem w:value="Choose an item."/>
                <w:listItem w:displayText="Yes" w:value="Yes"/>
                <w:listItem w:displayText="No" w:value="No"/>
              </w:comboBox>
            </w:sdtPr>
            <w:sdtEndPr/>
            <w:sdtContent>
              <w:p w14:paraId="7978E1EF" w14:textId="61419F7A" w:rsidR="00962E4F" w:rsidRPr="009B4667" w:rsidRDefault="00EE11D4" w:rsidP="00626BCD">
                <w:pPr>
                  <w:jc w:val="right"/>
                  <w:rPr>
                    <w:rFonts w:cstheme="minorHAnsi"/>
                    <w:b/>
                    <w:sz w:val="17"/>
                    <w:szCs w:val="17"/>
                  </w:rPr>
                </w:pPr>
                <w:r>
                  <w:rPr>
                    <w:rFonts w:cstheme="minorHAnsi"/>
                    <w:b/>
                    <w:sz w:val="17"/>
                    <w:szCs w:val="17"/>
                  </w:rPr>
                  <w:t>Yes</w:t>
                </w:r>
              </w:p>
            </w:sdtContent>
          </w:sdt>
        </w:tc>
      </w:tr>
      <w:tr w:rsidR="009B4667" w:rsidRPr="009B4667" w14:paraId="7D625E7E"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9" w:type="dxa"/>
            <w:gridSpan w:val="2"/>
            <w:shd w:val="clear" w:color="auto" w:fill="auto"/>
          </w:tcPr>
          <w:p w14:paraId="38624DE1" w14:textId="77777777" w:rsidR="00962E4F" w:rsidRPr="009B4667" w:rsidRDefault="00962E4F" w:rsidP="009B4667">
            <w:pPr>
              <w:pStyle w:val="NoSpacing"/>
              <w:rPr>
                <w:b/>
                <w:bCs/>
                <w:sz w:val="17"/>
                <w:szCs w:val="17"/>
              </w:rPr>
            </w:pPr>
            <w:r w:rsidRPr="009B4667">
              <w:rPr>
                <w:b/>
                <w:bCs/>
                <w:sz w:val="17"/>
                <w:szCs w:val="17"/>
              </w:rPr>
              <w:t>Legislative clauses requiring consent authority satisfaction</w:t>
            </w:r>
          </w:p>
          <w:p w14:paraId="2E528004" w14:textId="77777777" w:rsidR="00962E4F" w:rsidRPr="009B4667" w:rsidRDefault="00962E4F" w:rsidP="009B4667">
            <w:pPr>
              <w:pStyle w:val="NoSpacing"/>
              <w:rPr>
                <w:sz w:val="17"/>
                <w:szCs w:val="17"/>
              </w:rPr>
            </w:pPr>
            <w:r w:rsidRPr="009B4667">
              <w:rPr>
                <w:sz w:val="17"/>
                <w:szCs w:val="17"/>
              </w:rPr>
              <w:t>Have relevant clauses in all applicable environmental planning instruments where the consent authority must be satisfied about a particular matter been listed, and relevant recommendations summarized, in the Executive Summary of the assessment report?</w:t>
            </w:r>
          </w:p>
          <w:p w14:paraId="2E05D3AD" w14:textId="77777777" w:rsidR="00962E4F" w:rsidRPr="009B4667" w:rsidRDefault="00962E4F" w:rsidP="009B4667">
            <w:pPr>
              <w:pStyle w:val="NoSpacing"/>
              <w:rPr>
                <w:i/>
                <w:sz w:val="17"/>
                <w:szCs w:val="17"/>
              </w:rPr>
            </w:pPr>
            <w:r w:rsidRPr="009B4667">
              <w:rPr>
                <w:i/>
                <w:sz w:val="17"/>
                <w:szCs w:val="17"/>
              </w:rPr>
              <w:t>e.g. Clause 7 of SEPP 55 - Remediation of Land, Clause 4.6(4) of the relevant LEP</w:t>
            </w:r>
          </w:p>
        </w:tc>
        <w:tc>
          <w:tcPr>
            <w:tcW w:w="1460" w:type="dxa"/>
            <w:gridSpan w:val="2"/>
          </w:tcPr>
          <w:p w14:paraId="30964C7F" w14:textId="77777777" w:rsidR="00962E4F" w:rsidRPr="009B4667" w:rsidRDefault="00962E4F" w:rsidP="00626BCD">
            <w:pPr>
              <w:jc w:val="right"/>
              <w:rPr>
                <w:rFonts w:cstheme="minorHAnsi"/>
                <w:b/>
                <w:sz w:val="17"/>
                <w:szCs w:val="17"/>
              </w:rPr>
            </w:pPr>
          </w:p>
          <w:sdt>
            <w:sdtPr>
              <w:rPr>
                <w:rFonts w:cstheme="minorHAnsi"/>
                <w:b/>
                <w:sz w:val="17"/>
                <w:szCs w:val="17"/>
              </w:rPr>
              <w:id w:val="-1228840279"/>
              <w:placeholder>
                <w:docPart w:val="DefaultPlaceholder_-1854013438"/>
              </w:placeholder>
              <w:comboBox>
                <w:listItem w:value="Choose an item."/>
                <w:listItem w:displayText="Yes" w:value="Yes"/>
                <w:listItem w:displayText="No" w:value="No"/>
                <w:listItem w:displayText="Not applicable" w:value="Not applicable"/>
              </w:comboBox>
            </w:sdtPr>
            <w:sdtEndPr/>
            <w:sdtContent>
              <w:p w14:paraId="110163E7" w14:textId="08C0D4BF" w:rsidR="00962E4F" w:rsidRPr="009B4667" w:rsidRDefault="00EE11D4" w:rsidP="00626BCD">
                <w:pPr>
                  <w:jc w:val="right"/>
                  <w:rPr>
                    <w:rFonts w:cstheme="minorHAnsi"/>
                    <w:b/>
                    <w:sz w:val="17"/>
                    <w:szCs w:val="17"/>
                  </w:rPr>
                </w:pPr>
                <w:r>
                  <w:rPr>
                    <w:rFonts w:cstheme="minorHAnsi"/>
                    <w:b/>
                    <w:sz w:val="17"/>
                    <w:szCs w:val="17"/>
                  </w:rPr>
                  <w:t>Yes</w:t>
                </w:r>
              </w:p>
            </w:sdtContent>
          </w:sdt>
        </w:tc>
      </w:tr>
      <w:tr w:rsidR="009B4667" w:rsidRPr="009B4667" w14:paraId="694C901C"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41D01636" w14:textId="77777777" w:rsidR="009B4667" w:rsidRPr="009B4667" w:rsidRDefault="009B4667" w:rsidP="009B4667">
            <w:pPr>
              <w:pStyle w:val="NoSpacing"/>
              <w:rPr>
                <w:b/>
                <w:bCs/>
                <w:sz w:val="17"/>
                <w:szCs w:val="17"/>
              </w:rPr>
            </w:pPr>
            <w:r w:rsidRPr="009B4667">
              <w:rPr>
                <w:b/>
                <w:bCs/>
                <w:sz w:val="17"/>
                <w:szCs w:val="17"/>
              </w:rPr>
              <w:t>Clause 4.6 Exceptions to development standards</w:t>
            </w:r>
          </w:p>
          <w:p w14:paraId="66F0FAFE" w14:textId="77777777" w:rsidR="009B4667" w:rsidRPr="009B4667" w:rsidRDefault="009B4667" w:rsidP="009B4667">
            <w:pPr>
              <w:pStyle w:val="NoSpacing"/>
            </w:pPr>
            <w:r w:rsidRPr="009B4667">
              <w:rPr>
                <w:sz w:val="17"/>
                <w:szCs w:val="17"/>
              </w:rPr>
              <w:t>If a written request for a contravention to a development standard (clause 4.6 of the LEP) has been received, has it been attached to the assessment report?</w:t>
            </w:r>
          </w:p>
        </w:tc>
        <w:tc>
          <w:tcPr>
            <w:tcW w:w="1460" w:type="dxa"/>
            <w:gridSpan w:val="2"/>
          </w:tcPr>
          <w:p w14:paraId="1685B69A" w14:textId="77777777" w:rsidR="009B4667" w:rsidRPr="009B4667" w:rsidRDefault="009B4667" w:rsidP="009B4667">
            <w:pPr>
              <w:jc w:val="right"/>
              <w:rPr>
                <w:rFonts w:cstheme="minorHAnsi"/>
                <w:b/>
                <w:sz w:val="17"/>
                <w:szCs w:val="17"/>
              </w:rPr>
            </w:pPr>
          </w:p>
          <w:sdt>
            <w:sdtPr>
              <w:rPr>
                <w:rFonts w:cstheme="minorHAnsi"/>
                <w:b/>
                <w:sz w:val="17"/>
                <w:szCs w:val="17"/>
              </w:rPr>
              <w:id w:val="867102165"/>
              <w:placeholder>
                <w:docPart w:val="C8E00D231747472285B511E412BD6F2C"/>
              </w:placeholder>
              <w:comboBox>
                <w:listItem w:value="Choose an item."/>
                <w:listItem w:displayText="Yes" w:value="Yes"/>
                <w:listItem w:displayText="No" w:value="No"/>
                <w:listItem w:displayText="Not applicable" w:value="Not applicable"/>
              </w:comboBox>
            </w:sdtPr>
            <w:sdtEndPr/>
            <w:sdtContent>
              <w:p w14:paraId="5170A3E6" w14:textId="01F6DD18" w:rsidR="009B4667" w:rsidRPr="009B4667" w:rsidRDefault="00EE11D4" w:rsidP="009B4667">
                <w:pPr>
                  <w:jc w:val="right"/>
                  <w:rPr>
                    <w:rFonts w:cstheme="minorHAnsi"/>
                    <w:b/>
                    <w:sz w:val="17"/>
                    <w:szCs w:val="17"/>
                  </w:rPr>
                </w:pPr>
                <w:r>
                  <w:rPr>
                    <w:rFonts w:cstheme="minorHAnsi"/>
                    <w:b/>
                    <w:sz w:val="17"/>
                    <w:szCs w:val="17"/>
                  </w:rPr>
                  <w:t>Not applicable</w:t>
                </w:r>
              </w:p>
            </w:sdtContent>
          </w:sdt>
        </w:tc>
      </w:tr>
      <w:tr w:rsidR="009B4667" w:rsidRPr="009B4667" w14:paraId="00F0BA06"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9" w:type="dxa"/>
            <w:gridSpan w:val="2"/>
            <w:shd w:val="clear" w:color="auto" w:fill="auto"/>
          </w:tcPr>
          <w:p w14:paraId="39416F0B" w14:textId="77777777" w:rsidR="009B4667" w:rsidRPr="009B4667" w:rsidRDefault="009B4667" w:rsidP="009B4667">
            <w:pPr>
              <w:pStyle w:val="NoSpacing"/>
              <w:rPr>
                <w:b/>
                <w:bCs/>
                <w:sz w:val="17"/>
                <w:szCs w:val="17"/>
              </w:rPr>
            </w:pPr>
            <w:r w:rsidRPr="009B4667">
              <w:rPr>
                <w:b/>
                <w:bCs/>
                <w:sz w:val="17"/>
                <w:szCs w:val="17"/>
              </w:rPr>
              <w:t>Special Infrastructure Contributions</w:t>
            </w:r>
          </w:p>
          <w:p w14:paraId="1E4DCFEA" w14:textId="77777777" w:rsidR="009B4667" w:rsidRPr="009B4667" w:rsidRDefault="009B4667" w:rsidP="009B4667">
            <w:pPr>
              <w:pStyle w:val="NoSpacing"/>
              <w:rPr>
                <w:sz w:val="17"/>
                <w:szCs w:val="17"/>
              </w:rPr>
            </w:pPr>
            <w:r w:rsidRPr="009B4667">
              <w:rPr>
                <w:sz w:val="17"/>
                <w:szCs w:val="17"/>
              </w:rPr>
              <w:t>Does the DA require Special Infrastructure Contributions conditions (S7.24)?</w:t>
            </w:r>
          </w:p>
          <w:p w14:paraId="2A2E1276" w14:textId="77777777" w:rsidR="009B4667" w:rsidRPr="009B4667" w:rsidRDefault="009B4667" w:rsidP="009B4667">
            <w:pPr>
              <w:pStyle w:val="NoSpacing"/>
              <w:rPr>
                <w:sz w:val="17"/>
                <w:szCs w:val="17"/>
              </w:rPr>
            </w:pPr>
            <w:r w:rsidRPr="009B4667">
              <w:rPr>
                <w:i/>
                <w:sz w:val="17"/>
                <w:szCs w:val="17"/>
              </w:rPr>
              <w:t>Note: Certain DAs in the Western Sydney Growth Areas Special Contributions Area may require specific Special Infrastructure Contributions (SIC) conditions</w:t>
            </w:r>
          </w:p>
        </w:tc>
        <w:tc>
          <w:tcPr>
            <w:tcW w:w="1460" w:type="dxa"/>
            <w:gridSpan w:val="2"/>
          </w:tcPr>
          <w:p w14:paraId="54F6CB42" w14:textId="77777777" w:rsidR="009B4667" w:rsidRPr="009B4667" w:rsidRDefault="009B4667" w:rsidP="009B4667">
            <w:pPr>
              <w:jc w:val="right"/>
              <w:rPr>
                <w:rFonts w:cstheme="minorHAnsi"/>
                <w:b/>
                <w:sz w:val="17"/>
                <w:szCs w:val="17"/>
              </w:rPr>
            </w:pPr>
          </w:p>
          <w:sdt>
            <w:sdtPr>
              <w:rPr>
                <w:rFonts w:cstheme="minorHAnsi"/>
                <w:b/>
                <w:sz w:val="17"/>
                <w:szCs w:val="17"/>
              </w:rPr>
              <w:id w:val="-501359790"/>
              <w:placeholder>
                <w:docPart w:val="B9A3B428A757488C9E73F96D6638CD07"/>
              </w:placeholder>
              <w:comboBox>
                <w:listItem w:value="Choose an item."/>
                <w:listItem w:displayText="Yes" w:value="Yes"/>
                <w:listItem w:displayText="No" w:value="No"/>
                <w:listItem w:displayText="Not applicable" w:value="Not applicable"/>
              </w:comboBox>
            </w:sdtPr>
            <w:sdtEndPr/>
            <w:sdtContent>
              <w:p w14:paraId="082B51E0" w14:textId="07B7EE33" w:rsidR="009B4667" w:rsidRPr="009B4667" w:rsidRDefault="00EE11D4" w:rsidP="009B4667">
                <w:pPr>
                  <w:tabs>
                    <w:tab w:val="left" w:pos="5910"/>
                  </w:tabs>
                  <w:jc w:val="right"/>
                  <w:rPr>
                    <w:rFonts w:cstheme="minorHAnsi"/>
                    <w:b/>
                    <w:sz w:val="17"/>
                    <w:szCs w:val="17"/>
                  </w:rPr>
                </w:pPr>
                <w:r>
                  <w:rPr>
                    <w:rFonts w:cstheme="minorHAnsi"/>
                    <w:b/>
                    <w:sz w:val="17"/>
                    <w:szCs w:val="17"/>
                  </w:rPr>
                  <w:t>Not applicable</w:t>
                </w:r>
              </w:p>
            </w:sdtContent>
          </w:sdt>
        </w:tc>
      </w:tr>
      <w:tr w:rsidR="009B4667" w:rsidRPr="009B4667" w14:paraId="142F6E80"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2E1D1BC6" w14:textId="77777777" w:rsidR="009B4667" w:rsidRPr="009B4667" w:rsidRDefault="009B4667" w:rsidP="009B4667">
            <w:pPr>
              <w:pStyle w:val="NoSpacing"/>
              <w:rPr>
                <w:b/>
                <w:bCs/>
                <w:sz w:val="17"/>
                <w:szCs w:val="17"/>
              </w:rPr>
            </w:pPr>
            <w:r w:rsidRPr="009B4667">
              <w:rPr>
                <w:b/>
                <w:bCs/>
                <w:sz w:val="17"/>
                <w:szCs w:val="17"/>
              </w:rPr>
              <w:t>Conditions</w:t>
            </w:r>
          </w:p>
          <w:p w14:paraId="2DBF391F" w14:textId="77777777" w:rsidR="009B4667" w:rsidRPr="009B4667" w:rsidRDefault="009B4667" w:rsidP="009B4667">
            <w:pPr>
              <w:pStyle w:val="NoSpacing"/>
              <w:rPr>
                <w:sz w:val="17"/>
                <w:szCs w:val="17"/>
              </w:rPr>
            </w:pPr>
            <w:r w:rsidRPr="009B4667">
              <w:rPr>
                <w:sz w:val="17"/>
                <w:szCs w:val="17"/>
              </w:rPr>
              <w:t>Have draft conditions been provided to the applicant for comment?</w:t>
            </w:r>
          </w:p>
          <w:p w14:paraId="1BFF3677" w14:textId="77777777" w:rsidR="009B4667" w:rsidRPr="009B4667" w:rsidRDefault="009B4667" w:rsidP="009B4667">
            <w:pPr>
              <w:pStyle w:val="NoSpacing"/>
              <w:rPr>
                <w:i/>
                <w:sz w:val="17"/>
                <w:szCs w:val="17"/>
              </w:rPr>
            </w:pPr>
            <w:r w:rsidRPr="009B4667">
              <w:rPr>
                <w:i/>
                <w:sz w:val="17"/>
                <w:szCs w:val="17"/>
              </w:rPr>
              <w:t>Note: in order to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5970B85B" w14:textId="684BB95C" w:rsidR="009B4667" w:rsidRDefault="009B4667" w:rsidP="009B4667">
            <w:pPr>
              <w:jc w:val="right"/>
              <w:rPr>
                <w:rFonts w:cstheme="minorHAnsi"/>
                <w:b/>
                <w:sz w:val="17"/>
                <w:szCs w:val="17"/>
              </w:rPr>
            </w:pPr>
          </w:p>
          <w:sdt>
            <w:sdtPr>
              <w:rPr>
                <w:rFonts w:cstheme="minorHAnsi"/>
                <w:b/>
                <w:sz w:val="17"/>
                <w:szCs w:val="17"/>
              </w:rPr>
              <w:id w:val="-1525855271"/>
              <w:placeholder>
                <w:docPart w:val="90A65B392141462ABB50049E73081994"/>
              </w:placeholder>
              <w:comboBox>
                <w:listItem w:value="Choose an item."/>
                <w:listItem w:displayText="Yes" w:value="Yes"/>
                <w:listItem w:displayText="No" w:value="No"/>
              </w:comboBox>
            </w:sdtPr>
            <w:sdtEndPr/>
            <w:sdtContent>
              <w:p w14:paraId="0BF6C3E3" w14:textId="62788FD8" w:rsidR="00510F21" w:rsidRDefault="00EE11D4" w:rsidP="00510F21">
                <w:pPr>
                  <w:jc w:val="right"/>
                  <w:rPr>
                    <w:rFonts w:cstheme="minorHAnsi"/>
                    <w:b/>
                    <w:sz w:val="17"/>
                    <w:szCs w:val="17"/>
                  </w:rPr>
                </w:pPr>
                <w:r>
                  <w:rPr>
                    <w:rFonts w:cstheme="minorHAnsi"/>
                    <w:b/>
                    <w:sz w:val="17"/>
                    <w:szCs w:val="17"/>
                  </w:rPr>
                  <w:t>Yes</w:t>
                </w:r>
              </w:p>
            </w:sdtContent>
          </w:sdt>
          <w:p w14:paraId="2DBBAED8" w14:textId="77F04CF1" w:rsidR="009B4667" w:rsidRPr="009B4667" w:rsidRDefault="009B4667" w:rsidP="009B4667">
            <w:pPr>
              <w:jc w:val="right"/>
              <w:rPr>
                <w:rFonts w:cstheme="minorHAnsi"/>
                <w:b/>
                <w:bCs/>
                <w:sz w:val="17"/>
                <w:szCs w:val="17"/>
              </w:rPr>
            </w:pPr>
          </w:p>
        </w:tc>
      </w:tr>
    </w:tbl>
    <w:p w14:paraId="19123001" w14:textId="77777777" w:rsidR="00962E4F" w:rsidRPr="009B4667" w:rsidRDefault="00962E4F" w:rsidP="00233F5B">
      <w:pPr>
        <w:rPr>
          <w:rFonts w:cstheme="minorHAnsi"/>
        </w:rPr>
      </w:pPr>
    </w:p>
    <w:sectPr w:rsidR="00962E4F" w:rsidRPr="009B4667" w:rsidSect="009B4667">
      <w:pgSz w:w="11906" w:h="16838"/>
      <w:pgMar w:top="142"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98248" w14:textId="77777777" w:rsidR="00B20451" w:rsidRDefault="00B20451" w:rsidP="00962E4F">
      <w:pPr>
        <w:spacing w:after="0" w:line="240" w:lineRule="auto"/>
      </w:pPr>
      <w:r>
        <w:separator/>
      </w:r>
    </w:p>
  </w:endnote>
  <w:endnote w:type="continuationSeparator" w:id="0">
    <w:p w14:paraId="3B80871C" w14:textId="77777777" w:rsidR="00B20451" w:rsidRDefault="00B20451" w:rsidP="0096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B0563" w14:textId="77777777" w:rsidR="00B20451" w:rsidRDefault="00B20451" w:rsidP="00962E4F">
      <w:pPr>
        <w:spacing w:after="0" w:line="240" w:lineRule="auto"/>
      </w:pPr>
      <w:r>
        <w:separator/>
      </w:r>
    </w:p>
  </w:footnote>
  <w:footnote w:type="continuationSeparator" w:id="0">
    <w:p w14:paraId="5114A49C" w14:textId="77777777" w:rsidR="00B20451" w:rsidRDefault="00B20451" w:rsidP="00962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247CE6"/>
    <w:multiLevelType w:val="hybridMultilevel"/>
    <w:tmpl w:val="91248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3F5E16"/>
    <w:multiLevelType w:val="hybridMultilevel"/>
    <w:tmpl w:val="812E6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64433B"/>
    <w:multiLevelType w:val="hybridMultilevel"/>
    <w:tmpl w:val="FD5A0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2"/>
  </w:num>
  <w:num w:numId="5">
    <w:abstractNumId w:val="4"/>
  </w:num>
  <w:num w:numId="6">
    <w:abstractNumId w:val="7"/>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4F"/>
    <w:rsid w:val="00021CF6"/>
    <w:rsid w:val="000E2542"/>
    <w:rsid w:val="00147610"/>
    <w:rsid w:val="001F466F"/>
    <w:rsid w:val="00233F5B"/>
    <w:rsid w:val="00293A98"/>
    <w:rsid w:val="003E142A"/>
    <w:rsid w:val="004E229D"/>
    <w:rsid w:val="004F4AB5"/>
    <w:rsid w:val="00510F21"/>
    <w:rsid w:val="008A1BDB"/>
    <w:rsid w:val="00914689"/>
    <w:rsid w:val="00962E4F"/>
    <w:rsid w:val="009B4667"/>
    <w:rsid w:val="009E30AC"/>
    <w:rsid w:val="00A574C4"/>
    <w:rsid w:val="00AD1B17"/>
    <w:rsid w:val="00B20451"/>
    <w:rsid w:val="00C4156D"/>
    <w:rsid w:val="00D10B29"/>
    <w:rsid w:val="00E441CF"/>
    <w:rsid w:val="00EE11D4"/>
    <w:rsid w:val="00EE4704"/>
    <w:rsid w:val="00F43B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7F08"/>
  <w15:chartTrackingRefBased/>
  <w15:docId w15:val="{1739EAA7-C8D4-4E35-B854-55786205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E4F"/>
    <w:rPr>
      <w:color w:val="808080"/>
    </w:rPr>
  </w:style>
  <w:style w:type="paragraph" w:styleId="Header">
    <w:name w:val="header"/>
    <w:basedOn w:val="Normal"/>
    <w:link w:val="HeaderChar"/>
    <w:uiPriority w:val="99"/>
    <w:unhideWhenUsed/>
    <w:rsid w:val="0096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4F"/>
  </w:style>
  <w:style w:type="paragraph" w:styleId="Footer">
    <w:name w:val="footer"/>
    <w:basedOn w:val="Normal"/>
    <w:link w:val="FooterChar"/>
    <w:uiPriority w:val="99"/>
    <w:unhideWhenUsed/>
    <w:rsid w:val="0096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E4F"/>
  </w:style>
  <w:style w:type="paragraph" w:styleId="NoSpacing">
    <w:name w:val="No Spacing"/>
    <w:uiPriority w:val="1"/>
    <w:qFormat/>
    <w:rsid w:val="009B46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229F90EA-2EF1-4870-A6E9-7B26B33FDD63}"/>
      </w:docPartPr>
      <w:docPartBody>
        <w:p w:rsidR="001973CC" w:rsidRDefault="00C57855">
          <w:r w:rsidRPr="004748F4">
            <w:rPr>
              <w:rStyle w:val="PlaceholderText"/>
            </w:rPr>
            <w:t>Choose an item.</w:t>
          </w:r>
        </w:p>
      </w:docPartBody>
    </w:docPart>
    <w:docPart>
      <w:docPartPr>
        <w:name w:val="C8E00D231747472285B511E412BD6F2C"/>
        <w:category>
          <w:name w:val="General"/>
          <w:gallery w:val="placeholder"/>
        </w:category>
        <w:types>
          <w:type w:val="bbPlcHdr"/>
        </w:types>
        <w:behaviors>
          <w:behavior w:val="content"/>
        </w:behaviors>
        <w:guid w:val="{D8E6D69F-6769-4ADF-8827-68C31A278F34}"/>
      </w:docPartPr>
      <w:docPartBody>
        <w:p w:rsidR="001973CC" w:rsidRDefault="00C57855" w:rsidP="00C57855">
          <w:pPr>
            <w:pStyle w:val="C8E00D231747472285B511E412BD6F2C"/>
          </w:pPr>
          <w:r w:rsidRPr="004748F4">
            <w:rPr>
              <w:rStyle w:val="PlaceholderText"/>
            </w:rPr>
            <w:t>Choose an item.</w:t>
          </w:r>
        </w:p>
      </w:docPartBody>
    </w:docPart>
    <w:docPart>
      <w:docPartPr>
        <w:name w:val="B9A3B428A757488C9E73F96D6638CD07"/>
        <w:category>
          <w:name w:val="General"/>
          <w:gallery w:val="placeholder"/>
        </w:category>
        <w:types>
          <w:type w:val="bbPlcHdr"/>
        </w:types>
        <w:behaviors>
          <w:behavior w:val="content"/>
        </w:behaviors>
        <w:guid w:val="{81EE62E4-CA36-4D47-80AC-466AC4A76CD9}"/>
      </w:docPartPr>
      <w:docPartBody>
        <w:p w:rsidR="001973CC" w:rsidRDefault="00C57855" w:rsidP="00C57855">
          <w:pPr>
            <w:pStyle w:val="B9A3B428A757488C9E73F96D6638CD07"/>
          </w:pPr>
          <w:r w:rsidRPr="004748F4">
            <w:rPr>
              <w:rStyle w:val="PlaceholderText"/>
            </w:rPr>
            <w:t>Choose an item.</w:t>
          </w:r>
        </w:p>
      </w:docPartBody>
    </w:docPart>
    <w:docPart>
      <w:docPartPr>
        <w:name w:val="1313C024081E47DF8CE9E5AAE397EAD5"/>
        <w:category>
          <w:name w:val="General"/>
          <w:gallery w:val="placeholder"/>
        </w:category>
        <w:types>
          <w:type w:val="bbPlcHdr"/>
        </w:types>
        <w:behaviors>
          <w:behavior w:val="content"/>
        </w:behaviors>
        <w:guid w:val="{7C3F0974-B308-4B06-B332-BC370622DD6D}"/>
      </w:docPartPr>
      <w:docPartBody>
        <w:p w:rsidR="001973CC" w:rsidRDefault="00C57855" w:rsidP="00C57855">
          <w:pPr>
            <w:pStyle w:val="1313C024081E47DF8CE9E5AAE397EAD5"/>
          </w:pPr>
          <w:r>
            <w:rPr>
              <w:rStyle w:val="PlaceholderText"/>
            </w:rPr>
            <w:t>Click here to enter a date.</w:t>
          </w:r>
        </w:p>
      </w:docPartBody>
    </w:docPart>
    <w:docPart>
      <w:docPartPr>
        <w:name w:val="222596954FA741D4869A12BE24927349"/>
        <w:category>
          <w:name w:val="General"/>
          <w:gallery w:val="placeholder"/>
        </w:category>
        <w:types>
          <w:type w:val="bbPlcHdr"/>
        </w:types>
        <w:behaviors>
          <w:behavior w:val="content"/>
        </w:behaviors>
        <w:guid w:val="{5FC575A3-C471-40FB-990F-643009ABF352}"/>
      </w:docPartPr>
      <w:docPartBody>
        <w:p w:rsidR="001973CC" w:rsidRDefault="00C57855" w:rsidP="00C57855">
          <w:pPr>
            <w:pStyle w:val="222596954FA741D4869A12BE24927349"/>
          </w:pPr>
          <w:r>
            <w:rPr>
              <w:rStyle w:val="PlaceholderText"/>
            </w:rPr>
            <w:t>Click here to enter a date.</w:t>
          </w:r>
        </w:p>
      </w:docPartBody>
    </w:docPart>
    <w:docPart>
      <w:docPartPr>
        <w:name w:val="90A65B392141462ABB50049E73081994"/>
        <w:category>
          <w:name w:val="General"/>
          <w:gallery w:val="placeholder"/>
        </w:category>
        <w:types>
          <w:type w:val="bbPlcHdr"/>
        </w:types>
        <w:behaviors>
          <w:behavior w:val="content"/>
        </w:behaviors>
        <w:guid w:val="{57E84816-6796-4886-889B-6FA14B07DE57}"/>
      </w:docPartPr>
      <w:docPartBody>
        <w:p w:rsidR="001973CC" w:rsidRDefault="00C57855" w:rsidP="00C57855">
          <w:pPr>
            <w:pStyle w:val="90A65B392141462ABB50049E73081994"/>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55"/>
    <w:rsid w:val="001973CC"/>
    <w:rsid w:val="003A785F"/>
    <w:rsid w:val="00C57855"/>
    <w:rsid w:val="00CB4A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7855"/>
    <w:rPr>
      <w:color w:val="808080"/>
    </w:rPr>
  </w:style>
  <w:style w:type="paragraph" w:customStyle="1" w:styleId="C8E00D231747472285B511E412BD6F2C">
    <w:name w:val="C8E00D231747472285B511E412BD6F2C"/>
    <w:rsid w:val="00C57855"/>
  </w:style>
  <w:style w:type="paragraph" w:customStyle="1" w:styleId="B9A3B428A757488C9E73F96D6638CD07">
    <w:name w:val="B9A3B428A757488C9E73F96D6638CD07"/>
    <w:rsid w:val="00C57855"/>
  </w:style>
  <w:style w:type="paragraph" w:customStyle="1" w:styleId="1313C024081E47DF8CE9E5AAE397EAD5">
    <w:name w:val="1313C024081E47DF8CE9E5AAE397EAD5"/>
    <w:rsid w:val="00C57855"/>
  </w:style>
  <w:style w:type="paragraph" w:customStyle="1" w:styleId="222596954FA741D4869A12BE24927349">
    <w:name w:val="222596954FA741D4869A12BE24927349"/>
    <w:rsid w:val="00C57855"/>
  </w:style>
  <w:style w:type="paragraph" w:customStyle="1" w:styleId="90A65B392141462ABB50049E73081994">
    <w:name w:val="90A65B392141462ABB50049E73081994"/>
    <w:rsid w:val="00C578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386</Words>
  <Characters>2316</Characters>
  <Application>Microsoft Office Word</Application>
  <DocSecurity>0</DocSecurity>
  <Lines>82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Kenna</dc:creator>
  <cp:keywords/>
  <dc:description/>
  <cp:lastModifiedBy>Hugo, Bridey</cp:lastModifiedBy>
  <cp:revision>3</cp:revision>
  <dcterms:created xsi:type="dcterms:W3CDTF">2021-07-02T05:35:00Z</dcterms:created>
  <dcterms:modified xsi:type="dcterms:W3CDTF">2021-07-02T05:38:00Z</dcterms:modified>
</cp:coreProperties>
</file>